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AB" w:rsidRPr="001D1DAB" w:rsidRDefault="001D1DAB" w:rsidP="001D1DAB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2B2B2B"/>
          <w:sz w:val="33"/>
          <w:szCs w:val="33"/>
          <w:lang w:eastAsia="fr-FR"/>
        </w:rPr>
      </w:pPr>
      <w:r w:rsidRPr="001D1DAB">
        <w:rPr>
          <w:rFonts w:ascii="inherit" w:eastAsia="Times New Roman" w:hAnsi="inherit" w:cs="Arial"/>
          <w:b/>
          <w:bCs/>
          <w:i/>
          <w:iCs/>
          <w:color w:val="0000FF"/>
          <w:sz w:val="33"/>
          <w:szCs w:val="33"/>
          <w:bdr w:val="none" w:sz="0" w:space="0" w:color="auto" w:frame="1"/>
          <w:lang w:eastAsia="fr-FR"/>
        </w:rPr>
        <w:t>Fiche n°1</w:t>
      </w:r>
    </w:p>
    <w:p w:rsidR="001D1DAB" w:rsidRPr="001D1DAB" w:rsidRDefault="001D1DAB" w:rsidP="001D1DAB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B2B2B"/>
          <w:sz w:val="33"/>
          <w:szCs w:val="33"/>
          <w:lang w:eastAsia="fr-FR"/>
        </w:rPr>
      </w:pPr>
      <w:r w:rsidRPr="001D1DAB">
        <w:rPr>
          <w:rFonts w:ascii="inherit" w:eastAsia="Times New Roman" w:hAnsi="inherit" w:cs="Arial"/>
          <w:b/>
          <w:bCs/>
          <w:color w:val="0000FF"/>
          <w:sz w:val="33"/>
          <w:szCs w:val="33"/>
          <w:bdr w:val="none" w:sz="0" w:space="0" w:color="auto" w:frame="1"/>
          <w:lang w:eastAsia="fr-FR"/>
        </w:rPr>
        <w:t>INSCRIPTION, ADHÉSION, DOCUMENTATION</w:t>
      </w:r>
    </w:p>
    <w:p w:rsidR="001D1DAB" w:rsidRPr="001D1DAB" w:rsidRDefault="001D1DAB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 </w:t>
      </w:r>
    </w:p>
    <w:p w:rsidR="001D1DAB" w:rsidRPr="001D1DAB" w:rsidRDefault="001D1DAB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proofErr w:type="gramStart"/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à</w:t>
      </w:r>
      <w:proofErr w:type="gramEnd"/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 xml:space="preserve"> imprimer et à remplir. Ecrivez très lisiblement !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NOM :…………………………………………..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Prénom :………………………………………….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proofErr w:type="gramStart"/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âge</w:t>
      </w:r>
      <w:proofErr w:type="gramEnd"/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(pour nos statistiques) :………………………………………..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Adresse :…………………………………………………………………………………..………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…………………………………………………………………………………………………………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Tél. fixe : ………………………………………. portable :………….………..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………………………@ …………………………………………………………………………….</w:t>
      </w:r>
    </w:p>
    <w:p w:rsidR="001D1DAB" w:rsidRPr="001D1DAB" w:rsidRDefault="001D1DAB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Cochez ci-dessous (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Ø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) ce que vous désirez, et faites le total.</w:t>
      </w:r>
    </w:p>
    <w:p w:rsidR="001D1DAB" w:rsidRPr="001D1DAB" w:rsidRDefault="001D1DAB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1) O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inscription au service d’initiation au grec ancien. Tarif normal: 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50 €</w:t>
      </w:r>
    </w:p>
    <w:p w:rsidR="001D1DAB" w:rsidRPr="001D1DAB" w:rsidRDefault="001D1DAB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O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Tarif étudiant (avec justificatif) : 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40 €</w:t>
      </w:r>
    </w:p>
    <w:p w:rsidR="001D1DAB" w:rsidRPr="001D1DAB" w:rsidRDefault="001D1DAB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N’oubliez pas de remplir la fiche pédagogique ci-dessous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Cette inscription vous fait entrer au premier degré du cours.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Une petite participation vous sera demandée pour chaque passage au degré supérieur.</w:t>
      </w:r>
    </w:p>
    <w:p w:rsidR="001D1DAB" w:rsidRPr="001D1DAB" w:rsidRDefault="001D1DAB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2) 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O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Adhésion à l’Association « Connaissance Hellénique » : 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15 € (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ou plus). Cette adhésion est une façon de mieux soutenir notre action.</w:t>
      </w:r>
    </w:p>
    <w:p w:rsidR="001D1DAB" w:rsidRPr="001D1DAB" w:rsidRDefault="001D1DAB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3) 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O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CD ou document son « Psaumes byzantins », par l’ensemble vocal de la cathédrale orthodoxe grecque de Paris : 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8 €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.</w:t>
      </w:r>
    </w:p>
    <w:p w:rsidR="001D1DAB" w:rsidRPr="001D1DAB" w:rsidRDefault="001D1DAB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4) 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O </w:t>
      </w:r>
      <w:proofErr w:type="spellStart"/>
      <w:r w:rsidRPr="001D1DAB">
        <w:rPr>
          <w:rFonts w:ascii="inherit" w:eastAsia="Times New Roman" w:hAnsi="inherit" w:cs="Arial"/>
          <w:i/>
          <w:iCs/>
          <w:color w:val="2B2B2B"/>
          <w:sz w:val="24"/>
          <w:szCs w:val="24"/>
          <w:bdr w:val="none" w:sz="0" w:space="0" w:color="auto" w:frame="1"/>
          <w:lang w:eastAsia="fr-FR"/>
        </w:rPr>
        <w:t>Kollector</w:t>
      </w:r>
      <w:proofErr w:type="spellEnd"/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 de la revue </w:t>
      </w:r>
      <w:proofErr w:type="spellStart"/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Λύχνος</w:t>
      </w:r>
      <w:proofErr w:type="spellEnd"/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: 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20 €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(port compris pour la France métropolitaine). Ce livre regroupe des articles choisis parmi les plus significatifs de la revue version papier.</w:t>
      </w:r>
    </w:p>
    <w:p w:rsidR="001D1DAB" w:rsidRPr="001D1DAB" w:rsidRDefault="001D1DAB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5) 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O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La </w:t>
      </w:r>
      <w:r w:rsidRPr="001D1DAB">
        <w:rPr>
          <w:rFonts w:ascii="inherit" w:eastAsia="Times New Roman" w:hAnsi="inherit" w:cs="Arial"/>
          <w:i/>
          <w:iCs/>
          <w:color w:val="2B2B2B"/>
          <w:sz w:val="24"/>
          <w:szCs w:val="24"/>
          <w:bdr w:val="none" w:sz="0" w:space="0" w:color="auto" w:frame="1"/>
          <w:lang w:eastAsia="fr-FR"/>
        </w:rPr>
        <w:t>Petite Odyssée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 de </w:t>
      </w:r>
      <w:proofErr w:type="spellStart"/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Ragon</w:t>
      </w:r>
      <w:proofErr w:type="spellEnd"/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: 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18 €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version papier (port compris pour la France métropolitaine); 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5 €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pour la version numérisée.</w:t>
      </w:r>
    </w:p>
    <w:p w:rsidR="001D1DAB" w:rsidRPr="001D1DAB" w:rsidRDefault="001D1DAB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6) 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O 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La </w:t>
      </w:r>
      <w:r w:rsidRPr="001D1DAB">
        <w:rPr>
          <w:rFonts w:ascii="inherit" w:eastAsia="Times New Roman" w:hAnsi="inherit" w:cs="Arial"/>
          <w:i/>
          <w:iCs/>
          <w:color w:val="2B2B2B"/>
          <w:sz w:val="24"/>
          <w:szCs w:val="24"/>
          <w:bdr w:val="none" w:sz="0" w:space="0" w:color="auto" w:frame="1"/>
          <w:lang w:eastAsia="fr-FR"/>
        </w:rPr>
        <w:t>Petite Iliade 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: 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18 €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version papier (port compris pour la France métropolitaine).</w:t>
      </w:r>
    </w:p>
    <w:p w:rsidR="001D1DAB" w:rsidRPr="001D1DAB" w:rsidRDefault="001D1DAB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7) 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O 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Le chant 1 de l’</w:t>
      </w:r>
      <w:r w:rsidRPr="001D1DAB">
        <w:rPr>
          <w:rFonts w:ascii="inherit" w:eastAsia="Times New Roman" w:hAnsi="inherit" w:cs="Arial"/>
          <w:i/>
          <w:iCs/>
          <w:color w:val="2B2B2B"/>
          <w:sz w:val="24"/>
          <w:szCs w:val="24"/>
          <w:bdr w:val="none" w:sz="0" w:space="0" w:color="auto" w:frame="1"/>
          <w:lang w:eastAsia="fr-FR"/>
        </w:rPr>
        <w:t>Iliade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, 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l’</w:t>
      </w:r>
      <w:r w:rsidRPr="001D1DAB">
        <w:rPr>
          <w:rFonts w:ascii="inherit" w:eastAsia="Times New Roman" w:hAnsi="inherit" w:cs="Arial"/>
          <w:i/>
          <w:iCs/>
          <w:color w:val="2B2B2B"/>
          <w:sz w:val="24"/>
          <w:szCs w:val="24"/>
          <w:bdr w:val="none" w:sz="0" w:space="0" w:color="auto" w:frame="1"/>
          <w:lang w:eastAsia="fr-FR"/>
        </w:rPr>
        <w:t>Évangile selon saint Luc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et les </w:t>
      </w:r>
      <w:r w:rsidRPr="001D1DAB">
        <w:rPr>
          <w:rFonts w:ascii="inherit" w:eastAsia="Times New Roman" w:hAnsi="inherit" w:cs="Arial"/>
          <w:i/>
          <w:iCs/>
          <w:color w:val="2B2B2B"/>
          <w:sz w:val="24"/>
          <w:szCs w:val="24"/>
          <w:bdr w:val="none" w:sz="0" w:space="0" w:color="auto" w:frame="1"/>
          <w:lang w:eastAsia="fr-FR"/>
        </w:rPr>
        <w:t>Fables d’Ésope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: 15 €, ou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 9 €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chacun commandé séparément, et 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5 € 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pour la version numérisée de chacun de ces ouvrages.</w:t>
      </w:r>
    </w:p>
    <w:p w:rsidR="001D1DAB" w:rsidRPr="001D1DAB" w:rsidRDefault="001D1DAB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>Le CD </w:t>
      </w:r>
      <w:r w:rsidRPr="001D1DAB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fr-FR"/>
        </w:rPr>
        <w:t>Illustration sonore du cours</w:t>
      </w:r>
      <w:r w:rsidRPr="001D1DAB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> est offert aux inscrits.</w:t>
      </w:r>
    </w:p>
    <w:p w:rsidR="001D1DAB" w:rsidRPr="001D1DAB" w:rsidRDefault="001D1DAB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proofErr w:type="gramStart"/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lastRenderedPageBreak/>
        <w:t>soit</w:t>
      </w:r>
      <w:proofErr w:type="gramEnd"/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une somme totale de ……………</w:t>
      </w: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€ 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(règlement joint par chèque à l’ordre de Connai</w:t>
      </w:r>
      <w:r w:rsidR="0022128F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</w:t>
      </w: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sance hellénique)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Si vous préférez payer par virement, voici l’I.B.A.N. Connaissance Hellénique :</w:t>
      </w:r>
    </w:p>
    <w:p w:rsidR="001D1DAB" w:rsidRPr="001D1DAB" w:rsidRDefault="001D1DAB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>I.B.A.N.   FR76 3000 3000 2000 0372 6692 701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Tous les titres de versement sont à libeller au nom de « Connaissance Hellénique ».</w:t>
      </w:r>
    </w:p>
    <w:p w:rsidR="001D1DAB" w:rsidRPr="001D1DAB" w:rsidRDefault="001D1DAB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Toute correspondance concernant les inscriptions pédagogiques, adhésions, demandes de documents, etc. doit (sauf indication contraire pour des cas particuliers) être adressée (si chèque) à</w:t>
      </w:r>
      <w:r w:rsidRPr="001D1DAB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 xml:space="preserve"> “Connaissance hellénique”, chez Pierre Martin, A1 Balcons d’Entremont, 30 Av. A. </w:t>
      </w:r>
      <w:proofErr w:type="spellStart"/>
      <w:r w:rsidRPr="001D1DAB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>Capus</w:t>
      </w:r>
      <w:proofErr w:type="spellEnd"/>
      <w:r w:rsidRPr="001D1DAB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 xml:space="preserve"> 13090 Aix-en-Provence,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proofErr w:type="gramStart"/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ou</w:t>
      </w:r>
      <w:proofErr w:type="gramEnd"/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(si virement)</w:t>
      </w:r>
    </w:p>
    <w:p w:rsidR="001D1DAB" w:rsidRPr="001D1DAB" w:rsidRDefault="001D1DAB" w:rsidP="001D1DAB">
      <w:pPr>
        <w:pBdr>
          <w:bottom w:val="single" w:sz="6" w:space="1" w:color="auto"/>
        </w:pBd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Segoe UI Symbol" w:eastAsia="Times New Roman" w:hAnsi="Segoe UI Symbol" w:cs="Segoe UI Symbol"/>
          <w:b/>
          <w:bCs/>
          <w:i/>
          <w:iCs/>
          <w:color w:val="2B2B2B"/>
          <w:sz w:val="24"/>
          <w:szCs w:val="24"/>
          <w:bdr w:val="none" w:sz="0" w:space="0" w:color="auto" w:frame="1"/>
          <w:lang w:eastAsia="fr-FR"/>
        </w:rPr>
        <w:t>➤</w:t>
      </w:r>
      <w:r w:rsidRPr="001D1DAB">
        <w:rPr>
          <w:rFonts w:ascii="Times New Roman" w:eastAsia="Times New Roman" w:hAnsi="Times New Roman" w:cs="Times New Roman"/>
          <w:b/>
          <w:bCs/>
          <w:i/>
          <w:iCs/>
          <w:color w:val="2B2B2B"/>
          <w:sz w:val="24"/>
          <w:szCs w:val="24"/>
          <w:bdr w:val="none" w:sz="0" w:space="0" w:color="auto" w:frame="1"/>
          <w:lang w:eastAsia="fr-FR"/>
        </w:rPr>
        <w:t> </w:t>
      </w:r>
      <w:r w:rsidRPr="001D1DAB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fr-FR"/>
        </w:rPr>
        <w:t>connaissancehellenique</w:t>
      </w:r>
      <w:r w:rsidR="00754452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fr-FR"/>
        </w:rPr>
        <w:t>@</w:t>
      </w:r>
      <w:r w:rsidRPr="001D1DAB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fr-FR"/>
        </w:rPr>
        <w:t>gmail.com</w:t>
      </w:r>
    </w:p>
    <w:p w:rsidR="0093694B" w:rsidRDefault="0093694B">
      <w:pPr>
        <w:rPr>
          <w:rFonts w:ascii="Arial" w:eastAsia="Times New Roman" w:hAnsi="Arial" w:cs="Arial"/>
          <w:b/>
          <w:bCs/>
          <w:color w:val="2B2B2B"/>
          <w:sz w:val="33"/>
          <w:szCs w:val="33"/>
          <w:lang w:eastAsia="fr-FR"/>
        </w:rPr>
      </w:pPr>
      <w:bookmarkStart w:id="0" w:name="_GoBack"/>
      <w:bookmarkEnd w:id="0"/>
    </w:p>
    <w:sectPr w:rsidR="00936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AB"/>
    <w:rsid w:val="001D1DAB"/>
    <w:rsid w:val="0022128F"/>
    <w:rsid w:val="00754452"/>
    <w:rsid w:val="00817D4A"/>
    <w:rsid w:val="0093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D1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D1DA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1D1DAB"/>
    <w:rPr>
      <w:i/>
      <w:iCs/>
    </w:rPr>
  </w:style>
  <w:style w:type="character" w:styleId="lev">
    <w:name w:val="Strong"/>
    <w:basedOn w:val="Policepardfaut"/>
    <w:uiPriority w:val="22"/>
    <w:qFormat/>
    <w:rsid w:val="001D1D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D1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D1DA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1D1DAB"/>
    <w:rPr>
      <w:i/>
      <w:iCs/>
    </w:rPr>
  </w:style>
  <w:style w:type="character" w:styleId="lev">
    <w:name w:val="Strong"/>
    <w:basedOn w:val="Policepardfaut"/>
    <w:uiPriority w:val="22"/>
    <w:qFormat/>
    <w:rsid w:val="001D1D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1968</Characters>
  <Application>Microsoft Office Word</Application>
  <DocSecurity>0</DocSecurity>
  <Lines>16</Lines>
  <Paragraphs>4</Paragraphs>
  <ScaleCrop>false</ScaleCrop>
  <Company>PPT/DSI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CAILLOT, Laurent (IGAS/INSPECTANTS)</dc:creator>
  <cp:lastModifiedBy>Laurent CAILLOT</cp:lastModifiedBy>
  <cp:revision>3</cp:revision>
  <dcterms:created xsi:type="dcterms:W3CDTF">2024-07-18T21:52:00Z</dcterms:created>
  <dcterms:modified xsi:type="dcterms:W3CDTF">2024-07-18T21:53:00Z</dcterms:modified>
</cp:coreProperties>
</file>